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82D3" w14:textId="50564163" w:rsidR="00B77683" w:rsidRPr="008D736B" w:rsidRDefault="00B77683" w:rsidP="00B77683">
      <w:pPr>
        <w:jc w:val="center"/>
        <w:rPr>
          <w:b/>
          <w:bCs/>
          <w:sz w:val="36"/>
          <w:szCs w:val="36"/>
        </w:rPr>
      </w:pPr>
      <w:r w:rsidRPr="008D736B">
        <w:rPr>
          <w:b/>
          <w:bCs/>
          <w:sz w:val="36"/>
          <w:szCs w:val="36"/>
        </w:rPr>
        <w:t>Scheda avvio tirocinio del II anno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B77683" w14:paraId="6BC1EB0C" w14:textId="77777777" w:rsidTr="00F04A40">
        <w:tc>
          <w:tcPr>
            <w:tcW w:w="2972" w:type="dxa"/>
            <w:vAlign w:val="center"/>
          </w:tcPr>
          <w:p w14:paraId="42230C0F" w14:textId="4BB92664" w:rsidR="00B77683" w:rsidRDefault="00B77683" w:rsidP="00B77683">
            <w:r>
              <w:t>Cognome</w:t>
            </w:r>
          </w:p>
        </w:tc>
        <w:tc>
          <w:tcPr>
            <w:tcW w:w="6656" w:type="dxa"/>
          </w:tcPr>
          <w:p w14:paraId="559261E1" w14:textId="77777777" w:rsidR="00B77683" w:rsidRDefault="00B77683" w:rsidP="00B77683">
            <w:pPr>
              <w:spacing w:line="480" w:lineRule="auto"/>
            </w:pPr>
          </w:p>
        </w:tc>
      </w:tr>
      <w:tr w:rsidR="00B77683" w14:paraId="73A2B148" w14:textId="77777777" w:rsidTr="00F04A40">
        <w:tc>
          <w:tcPr>
            <w:tcW w:w="2972" w:type="dxa"/>
            <w:vAlign w:val="center"/>
          </w:tcPr>
          <w:p w14:paraId="0963244C" w14:textId="162FCDFC" w:rsidR="00B77683" w:rsidRDefault="00B77683" w:rsidP="00B77683">
            <w:r>
              <w:t>Nome</w:t>
            </w:r>
          </w:p>
        </w:tc>
        <w:tc>
          <w:tcPr>
            <w:tcW w:w="6656" w:type="dxa"/>
          </w:tcPr>
          <w:p w14:paraId="3B7431AE" w14:textId="77777777" w:rsidR="00B77683" w:rsidRDefault="00B77683" w:rsidP="00B77683">
            <w:pPr>
              <w:spacing w:line="480" w:lineRule="auto"/>
            </w:pPr>
          </w:p>
        </w:tc>
      </w:tr>
      <w:tr w:rsidR="00B77683" w14:paraId="2C8E3E01" w14:textId="77777777" w:rsidTr="00F04A40">
        <w:tc>
          <w:tcPr>
            <w:tcW w:w="2972" w:type="dxa"/>
            <w:vAlign w:val="center"/>
          </w:tcPr>
          <w:p w14:paraId="43780587" w14:textId="2463970B" w:rsidR="00B77683" w:rsidRDefault="00B77683" w:rsidP="00B77683">
            <w:r>
              <w:t>Luogo e data di nascita</w:t>
            </w:r>
          </w:p>
        </w:tc>
        <w:tc>
          <w:tcPr>
            <w:tcW w:w="6656" w:type="dxa"/>
          </w:tcPr>
          <w:p w14:paraId="6E78D4F2" w14:textId="77777777" w:rsidR="00B77683" w:rsidRDefault="00B77683" w:rsidP="00B77683">
            <w:pPr>
              <w:spacing w:line="480" w:lineRule="auto"/>
            </w:pPr>
          </w:p>
        </w:tc>
      </w:tr>
      <w:tr w:rsidR="00B77683" w14:paraId="78C7C8CF" w14:textId="77777777" w:rsidTr="00F04A40">
        <w:tc>
          <w:tcPr>
            <w:tcW w:w="2972" w:type="dxa"/>
            <w:vAlign w:val="center"/>
          </w:tcPr>
          <w:p w14:paraId="67ED6A07" w14:textId="525A5613" w:rsidR="00B77683" w:rsidRDefault="00B77683" w:rsidP="00B77683">
            <w:r>
              <w:t>Residenza</w:t>
            </w:r>
          </w:p>
        </w:tc>
        <w:tc>
          <w:tcPr>
            <w:tcW w:w="6656" w:type="dxa"/>
          </w:tcPr>
          <w:p w14:paraId="1A097B31" w14:textId="77777777" w:rsidR="00B77683" w:rsidRDefault="00B77683" w:rsidP="00B77683">
            <w:pPr>
              <w:spacing w:line="480" w:lineRule="auto"/>
            </w:pPr>
          </w:p>
        </w:tc>
      </w:tr>
      <w:tr w:rsidR="00B77683" w14:paraId="17F51E54" w14:textId="77777777" w:rsidTr="00F04A40">
        <w:tc>
          <w:tcPr>
            <w:tcW w:w="2972" w:type="dxa"/>
            <w:vAlign w:val="center"/>
          </w:tcPr>
          <w:p w14:paraId="236FAE61" w14:textId="4CB98C65" w:rsidR="00B77683" w:rsidRDefault="00B77683" w:rsidP="00B77683">
            <w:r>
              <w:t>Codice fiscale</w:t>
            </w:r>
          </w:p>
        </w:tc>
        <w:tc>
          <w:tcPr>
            <w:tcW w:w="6656" w:type="dxa"/>
          </w:tcPr>
          <w:p w14:paraId="0E817869" w14:textId="77777777" w:rsidR="00B77683" w:rsidRDefault="00B77683" w:rsidP="00B77683">
            <w:pPr>
              <w:spacing w:line="480" w:lineRule="auto"/>
            </w:pPr>
          </w:p>
        </w:tc>
      </w:tr>
      <w:tr w:rsidR="00B77683" w14:paraId="5F4A8724" w14:textId="77777777" w:rsidTr="00F04A40">
        <w:tc>
          <w:tcPr>
            <w:tcW w:w="2972" w:type="dxa"/>
            <w:vAlign w:val="center"/>
          </w:tcPr>
          <w:p w14:paraId="31992940" w14:textId="4CCC87E7" w:rsidR="00B77683" w:rsidRDefault="00B77683" w:rsidP="00B77683">
            <w:r>
              <w:t>E-mail</w:t>
            </w:r>
          </w:p>
        </w:tc>
        <w:tc>
          <w:tcPr>
            <w:tcW w:w="6656" w:type="dxa"/>
          </w:tcPr>
          <w:p w14:paraId="5BD04095" w14:textId="77777777" w:rsidR="00B77683" w:rsidRDefault="00B77683" w:rsidP="00B77683">
            <w:pPr>
              <w:spacing w:line="480" w:lineRule="auto"/>
            </w:pPr>
          </w:p>
        </w:tc>
      </w:tr>
    </w:tbl>
    <w:p w14:paraId="492F6950" w14:textId="77777777" w:rsidR="00DF5E17" w:rsidRDefault="00DF5E17" w:rsidP="00B77683">
      <w:pPr>
        <w:spacing w:line="240" w:lineRule="auto"/>
      </w:pPr>
    </w:p>
    <w:p w14:paraId="3AE7F7DB" w14:textId="77777777" w:rsidR="00DF5E17" w:rsidRPr="00B77683" w:rsidRDefault="00DF5E17" w:rsidP="00B77683">
      <w:pPr>
        <w:spacing w:line="276" w:lineRule="auto"/>
        <w:rPr>
          <w:b/>
          <w:bCs/>
          <w:sz w:val="24"/>
          <w:szCs w:val="24"/>
        </w:rPr>
      </w:pPr>
      <w:r w:rsidRPr="00B77683">
        <w:rPr>
          <w:b/>
          <w:bCs/>
          <w:sz w:val="24"/>
          <w:szCs w:val="24"/>
        </w:rPr>
        <w:t>Superamento esami propedeutici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DF5E17" w14:paraId="7ACDB43C" w14:textId="77777777" w:rsidTr="00B77683">
        <w:trPr>
          <w:trHeight w:val="544"/>
        </w:trPr>
        <w:tc>
          <w:tcPr>
            <w:tcW w:w="5098" w:type="dxa"/>
            <w:vAlign w:val="center"/>
          </w:tcPr>
          <w:p w14:paraId="701C6592" w14:textId="77777777" w:rsidR="00DF5E17" w:rsidRPr="00B77683" w:rsidRDefault="00DF5E17" w:rsidP="00B77683">
            <w:pPr>
              <w:jc w:val="center"/>
              <w:rPr>
                <w:b/>
                <w:bCs/>
              </w:rPr>
            </w:pPr>
            <w:r w:rsidRPr="00B77683">
              <w:rPr>
                <w:b/>
                <w:bCs/>
              </w:rPr>
              <w:t>Esame</w:t>
            </w:r>
          </w:p>
        </w:tc>
        <w:tc>
          <w:tcPr>
            <w:tcW w:w="4530" w:type="dxa"/>
            <w:vAlign w:val="center"/>
          </w:tcPr>
          <w:p w14:paraId="0C718A27" w14:textId="77777777" w:rsidR="00DF5E17" w:rsidRPr="00B77683" w:rsidRDefault="00DF5E17" w:rsidP="00B77683">
            <w:pPr>
              <w:jc w:val="center"/>
              <w:rPr>
                <w:b/>
                <w:bCs/>
              </w:rPr>
            </w:pPr>
            <w:r w:rsidRPr="00B77683">
              <w:rPr>
                <w:b/>
                <w:bCs/>
              </w:rPr>
              <w:t>Data superamento</w:t>
            </w:r>
          </w:p>
        </w:tc>
      </w:tr>
      <w:tr w:rsidR="00DF5E17" w14:paraId="691AD968" w14:textId="77777777" w:rsidTr="00B77683">
        <w:tc>
          <w:tcPr>
            <w:tcW w:w="5098" w:type="dxa"/>
            <w:vAlign w:val="center"/>
          </w:tcPr>
          <w:p w14:paraId="4088593C" w14:textId="77777777" w:rsidR="00DF5E17" w:rsidRDefault="00DF5E17" w:rsidP="00B77683">
            <w:r>
              <w:t>Metodi e tecniche del servizio sociale 1</w:t>
            </w:r>
          </w:p>
        </w:tc>
        <w:tc>
          <w:tcPr>
            <w:tcW w:w="4530" w:type="dxa"/>
          </w:tcPr>
          <w:p w14:paraId="49D41AF4" w14:textId="77777777" w:rsidR="00DF5E17" w:rsidRDefault="00DF5E17" w:rsidP="00DF5E17">
            <w:pPr>
              <w:spacing w:line="480" w:lineRule="auto"/>
            </w:pPr>
          </w:p>
        </w:tc>
      </w:tr>
      <w:tr w:rsidR="00DF5E17" w14:paraId="561BC9B0" w14:textId="77777777" w:rsidTr="00B77683">
        <w:tc>
          <w:tcPr>
            <w:tcW w:w="5098" w:type="dxa"/>
            <w:vAlign w:val="center"/>
          </w:tcPr>
          <w:p w14:paraId="461351A8" w14:textId="77777777" w:rsidR="00DF5E17" w:rsidRDefault="00DF5E17" w:rsidP="00B77683">
            <w:r>
              <w:t>Laboratorio MTSS 1</w:t>
            </w:r>
          </w:p>
        </w:tc>
        <w:tc>
          <w:tcPr>
            <w:tcW w:w="4530" w:type="dxa"/>
          </w:tcPr>
          <w:p w14:paraId="6E3082EE" w14:textId="77777777" w:rsidR="00DF5E17" w:rsidRDefault="00DF5E17" w:rsidP="00DF5E17">
            <w:pPr>
              <w:spacing w:line="480" w:lineRule="auto"/>
            </w:pPr>
          </w:p>
        </w:tc>
      </w:tr>
      <w:tr w:rsidR="00DF5E17" w14:paraId="0A7123D2" w14:textId="77777777" w:rsidTr="00B77683">
        <w:tc>
          <w:tcPr>
            <w:tcW w:w="5098" w:type="dxa"/>
            <w:vAlign w:val="center"/>
          </w:tcPr>
          <w:p w14:paraId="03154E11" w14:textId="77777777" w:rsidR="00DF5E17" w:rsidRDefault="00DF5E17" w:rsidP="00B77683">
            <w:r>
              <w:t>Principi e fondamenti del servizio sociale</w:t>
            </w:r>
          </w:p>
        </w:tc>
        <w:tc>
          <w:tcPr>
            <w:tcW w:w="4530" w:type="dxa"/>
          </w:tcPr>
          <w:p w14:paraId="63608F95" w14:textId="77777777" w:rsidR="00DF5E17" w:rsidRDefault="00DF5E17" w:rsidP="00DF5E17">
            <w:pPr>
              <w:spacing w:line="480" w:lineRule="auto"/>
            </w:pPr>
          </w:p>
        </w:tc>
      </w:tr>
      <w:tr w:rsidR="00DF5E17" w14:paraId="74518494" w14:textId="77777777" w:rsidTr="00B77683">
        <w:tc>
          <w:tcPr>
            <w:tcW w:w="5098" w:type="dxa"/>
            <w:vAlign w:val="center"/>
          </w:tcPr>
          <w:p w14:paraId="3177EDDB" w14:textId="77777777" w:rsidR="00DF5E17" w:rsidRDefault="00DF5E17" w:rsidP="00B77683">
            <w:r>
              <w:t>Laboratorio Principi e fondamenti del servizio sociale</w:t>
            </w:r>
          </w:p>
        </w:tc>
        <w:tc>
          <w:tcPr>
            <w:tcW w:w="4530" w:type="dxa"/>
          </w:tcPr>
          <w:p w14:paraId="60ECB7BC" w14:textId="77777777" w:rsidR="00DF5E17" w:rsidRDefault="00DF5E17" w:rsidP="00DF5E17">
            <w:pPr>
              <w:spacing w:line="480" w:lineRule="auto"/>
            </w:pPr>
          </w:p>
        </w:tc>
      </w:tr>
      <w:tr w:rsidR="00DF5E17" w14:paraId="743782AF" w14:textId="77777777" w:rsidTr="00B77683">
        <w:tc>
          <w:tcPr>
            <w:tcW w:w="5098" w:type="dxa"/>
            <w:vAlign w:val="center"/>
          </w:tcPr>
          <w:p w14:paraId="7658276F" w14:textId="77777777" w:rsidR="00DF5E17" w:rsidRDefault="00DF5E17" w:rsidP="00B77683">
            <w:r>
              <w:t>Tirocinio 1</w:t>
            </w:r>
          </w:p>
        </w:tc>
        <w:tc>
          <w:tcPr>
            <w:tcW w:w="4530" w:type="dxa"/>
          </w:tcPr>
          <w:p w14:paraId="2EEDCF54" w14:textId="77777777" w:rsidR="00DF5E17" w:rsidRDefault="00DF5E17" w:rsidP="00DF5E17">
            <w:pPr>
              <w:spacing w:line="480" w:lineRule="auto"/>
            </w:pPr>
          </w:p>
        </w:tc>
      </w:tr>
    </w:tbl>
    <w:p w14:paraId="109D641F" w14:textId="77777777" w:rsidR="00DF5E17" w:rsidRDefault="00DF5E17" w:rsidP="00B77683">
      <w:pPr>
        <w:spacing w:line="240" w:lineRule="auto"/>
      </w:pPr>
    </w:p>
    <w:p w14:paraId="0116A626" w14:textId="77777777" w:rsidR="006527B7" w:rsidRPr="00B77683" w:rsidRDefault="006527B7" w:rsidP="00B77683">
      <w:pPr>
        <w:spacing w:line="276" w:lineRule="auto"/>
        <w:rPr>
          <w:b/>
          <w:bCs/>
          <w:sz w:val="24"/>
          <w:szCs w:val="24"/>
        </w:rPr>
      </w:pPr>
      <w:r w:rsidRPr="00B77683">
        <w:rPr>
          <w:b/>
          <w:bCs/>
          <w:sz w:val="24"/>
          <w:szCs w:val="24"/>
        </w:rPr>
        <w:t xml:space="preserve">Frequenza corsi sicurezza sui luoghi di lavoro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70"/>
        <w:gridCol w:w="4558"/>
      </w:tblGrid>
      <w:tr w:rsidR="006527B7" w14:paraId="2C1DBCEA" w14:textId="77777777" w:rsidTr="00B77683">
        <w:trPr>
          <w:trHeight w:val="520"/>
        </w:trPr>
        <w:tc>
          <w:tcPr>
            <w:tcW w:w="5070" w:type="dxa"/>
            <w:vAlign w:val="center"/>
          </w:tcPr>
          <w:p w14:paraId="5CF0ABB6" w14:textId="692D291C" w:rsidR="006527B7" w:rsidRPr="00B77683" w:rsidRDefault="006527B7" w:rsidP="00B77683">
            <w:pPr>
              <w:jc w:val="center"/>
              <w:rPr>
                <w:b/>
                <w:bCs/>
              </w:rPr>
            </w:pPr>
            <w:r w:rsidRPr="00B77683">
              <w:rPr>
                <w:b/>
                <w:bCs/>
              </w:rPr>
              <w:t>Corso</w:t>
            </w:r>
          </w:p>
        </w:tc>
        <w:tc>
          <w:tcPr>
            <w:tcW w:w="4558" w:type="dxa"/>
            <w:vAlign w:val="center"/>
          </w:tcPr>
          <w:p w14:paraId="17F84FE5" w14:textId="77777777" w:rsidR="006527B7" w:rsidRPr="00B77683" w:rsidRDefault="006527B7" w:rsidP="00B77683">
            <w:pPr>
              <w:jc w:val="center"/>
              <w:rPr>
                <w:b/>
                <w:bCs/>
              </w:rPr>
            </w:pPr>
            <w:r w:rsidRPr="00B77683">
              <w:rPr>
                <w:b/>
                <w:bCs/>
              </w:rPr>
              <w:t>Data attestato</w:t>
            </w:r>
          </w:p>
        </w:tc>
      </w:tr>
      <w:tr w:rsidR="006527B7" w14:paraId="370E5822" w14:textId="77777777" w:rsidTr="00B77683">
        <w:tc>
          <w:tcPr>
            <w:tcW w:w="5070" w:type="dxa"/>
            <w:vAlign w:val="center"/>
          </w:tcPr>
          <w:p w14:paraId="0BE523BE" w14:textId="77777777" w:rsidR="006527B7" w:rsidRDefault="006527B7" w:rsidP="00B77683">
            <w:r>
              <w:t>Parte generale</w:t>
            </w:r>
          </w:p>
        </w:tc>
        <w:tc>
          <w:tcPr>
            <w:tcW w:w="4558" w:type="dxa"/>
          </w:tcPr>
          <w:p w14:paraId="7098F57B" w14:textId="77777777" w:rsidR="006527B7" w:rsidRDefault="006527B7" w:rsidP="001D6BCC">
            <w:pPr>
              <w:spacing w:line="480" w:lineRule="auto"/>
            </w:pPr>
          </w:p>
        </w:tc>
      </w:tr>
      <w:tr w:rsidR="006527B7" w14:paraId="5405468A" w14:textId="77777777" w:rsidTr="00B77683">
        <w:tc>
          <w:tcPr>
            <w:tcW w:w="5070" w:type="dxa"/>
            <w:vAlign w:val="center"/>
          </w:tcPr>
          <w:p w14:paraId="3C57F249" w14:textId="77777777" w:rsidR="006527B7" w:rsidRDefault="006527B7" w:rsidP="00B77683">
            <w:r>
              <w:t>Parte specifica – rischio basso</w:t>
            </w:r>
          </w:p>
        </w:tc>
        <w:tc>
          <w:tcPr>
            <w:tcW w:w="4558" w:type="dxa"/>
          </w:tcPr>
          <w:p w14:paraId="14F69D82" w14:textId="77777777" w:rsidR="006527B7" w:rsidRDefault="006527B7" w:rsidP="001D6BCC">
            <w:pPr>
              <w:spacing w:line="480" w:lineRule="auto"/>
            </w:pPr>
          </w:p>
        </w:tc>
      </w:tr>
    </w:tbl>
    <w:p w14:paraId="76B0B7E0" w14:textId="77777777" w:rsidR="00B77683" w:rsidRDefault="00B77683" w:rsidP="00B77683">
      <w:pPr>
        <w:spacing w:before="120" w:line="480" w:lineRule="auto"/>
      </w:pPr>
      <w:bookmarkStart w:id="0" w:name="_Hlk219445920"/>
    </w:p>
    <w:p w14:paraId="4C0CAE9E" w14:textId="77777777" w:rsidR="00B77683" w:rsidRDefault="00B77683" w:rsidP="00B77683">
      <w:pPr>
        <w:spacing w:before="120" w:line="480" w:lineRule="auto"/>
      </w:pPr>
    </w:p>
    <w:p w14:paraId="0E8E7511" w14:textId="12FE97A7" w:rsidR="00B77683" w:rsidRDefault="00B77683" w:rsidP="00B77683">
      <w:pPr>
        <w:spacing w:before="120" w:line="480" w:lineRule="auto"/>
      </w:pPr>
      <w:proofErr w:type="gramStart"/>
      <w:r>
        <w:lastRenderedPageBreak/>
        <w:t xml:space="preserve">Automunito:   </w:t>
      </w:r>
      <w:proofErr w:type="gramEnd"/>
      <w:r>
        <w:t xml:space="preserve">    </w:t>
      </w:r>
      <w:r>
        <w:rPr>
          <w:rFonts w:ascii="Cambria Math" w:hAnsi="Cambria Math" w:cs="Cambria Math"/>
        </w:rPr>
        <w:t xml:space="preserve">▢ </w:t>
      </w:r>
      <w:r>
        <w:t xml:space="preserve">sì        </w:t>
      </w:r>
      <w:r>
        <w:rPr>
          <w:rFonts w:ascii="Cambria Math" w:hAnsi="Cambria Math" w:cs="Cambria Math"/>
        </w:rPr>
        <w:t xml:space="preserve">▢ </w:t>
      </w:r>
      <w:r>
        <w:t>no</w:t>
      </w:r>
    </w:p>
    <w:p w14:paraId="0A2DD543" w14:textId="77777777" w:rsidR="00B77683" w:rsidRDefault="00B77683" w:rsidP="00B77683">
      <w:pPr>
        <w:spacing w:line="480" w:lineRule="auto"/>
      </w:pPr>
      <w:r>
        <w:t xml:space="preserve">Conoscenza lingua </w:t>
      </w:r>
      <w:proofErr w:type="gramStart"/>
      <w:r>
        <w:t xml:space="preserve">slovena:   </w:t>
      </w:r>
      <w:proofErr w:type="gramEnd"/>
      <w:r>
        <w:t xml:space="preserve">     </w:t>
      </w:r>
      <w:r>
        <w:rPr>
          <w:rFonts w:ascii="Cambria Math" w:hAnsi="Cambria Math" w:cs="Cambria Math"/>
        </w:rPr>
        <w:t xml:space="preserve">▢ </w:t>
      </w:r>
      <w:r>
        <w:t xml:space="preserve">sì        </w:t>
      </w:r>
      <w:r>
        <w:rPr>
          <w:rFonts w:ascii="Cambria Math" w:hAnsi="Cambria Math" w:cs="Cambria Math"/>
        </w:rPr>
        <w:t xml:space="preserve">▢ </w:t>
      </w:r>
      <w:r>
        <w:t>no</w:t>
      </w:r>
    </w:p>
    <w:bookmarkEnd w:id="0"/>
    <w:p w14:paraId="1038DAEE" w14:textId="77777777" w:rsidR="00B77683" w:rsidRDefault="00B77683" w:rsidP="00B77683">
      <w:pPr>
        <w:spacing w:line="480" w:lineRule="auto"/>
      </w:pPr>
      <w:r>
        <w:t xml:space="preserve">Eventuale preferenza sede di tirocinio (non vincolante): </w:t>
      </w:r>
      <w:bookmarkStart w:id="1" w:name="_Hlk219445941"/>
      <w:r>
        <w:t>_________________________________</w:t>
      </w:r>
      <w:bookmarkEnd w:id="1"/>
    </w:p>
    <w:p w14:paraId="0A887633" w14:textId="371AD71F" w:rsidR="00DF5E17" w:rsidRDefault="00B77683" w:rsidP="00B77683">
      <w:pPr>
        <w:spacing w:line="480" w:lineRule="auto"/>
      </w:pPr>
      <w:r>
        <w:t xml:space="preserve">Data: </w:t>
      </w:r>
      <w:bookmarkStart w:id="2" w:name="_Hlk219445962"/>
      <w:r>
        <w:t>______________</w:t>
      </w:r>
      <w:bookmarkEnd w:id="2"/>
    </w:p>
    <w:sectPr w:rsidR="00DF5E17" w:rsidSect="00300DBB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7CB9C" w14:textId="77777777" w:rsidR="00D67276" w:rsidRDefault="00D67276" w:rsidP="00B77683">
      <w:pPr>
        <w:spacing w:after="0" w:line="240" w:lineRule="auto"/>
      </w:pPr>
      <w:r>
        <w:separator/>
      </w:r>
    </w:p>
  </w:endnote>
  <w:endnote w:type="continuationSeparator" w:id="0">
    <w:p w14:paraId="5FB216C3" w14:textId="77777777" w:rsidR="00D67276" w:rsidRDefault="00D67276" w:rsidP="00B77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035F" w14:textId="77777777" w:rsidR="00B77683" w:rsidRPr="008D736B" w:rsidRDefault="00B77683" w:rsidP="00B77683">
    <w:pPr>
      <w:spacing w:before="480" w:line="240" w:lineRule="auto"/>
      <w:ind w:right="360"/>
      <w:rPr>
        <w:rFonts w:ascii="Arial" w:hAnsi="Arial" w:cs="Arial"/>
        <w:i/>
        <w:sz w:val="18"/>
        <w:szCs w:val="18"/>
      </w:rPr>
    </w:pPr>
    <w:r w:rsidRPr="008D736B">
      <w:rPr>
        <w:rFonts w:ascii="Arial" w:hAnsi="Arial" w:cs="Arial"/>
        <w:i/>
        <w:sz w:val="18"/>
        <w:szCs w:val="18"/>
      </w:rPr>
      <w:t>Legge 241/1990 - Responsabile del procedimento: dott. Lorenzo Ellero</w:t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B77683" w:rsidRPr="00F65061" w14:paraId="378545F5" w14:textId="77777777" w:rsidTr="00BD188C">
      <w:tc>
        <w:tcPr>
          <w:tcW w:w="4814" w:type="dxa"/>
          <w:vAlign w:val="center"/>
        </w:tcPr>
        <w:p w14:paraId="5BC23332" w14:textId="77777777" w:rsidR="00B77683" w:rsidRPr="0084794A" w:rsidRDefault="00B77683" w:rsidP="00B77683">
          <w:pPr>
            <w:rPr>
              <w:rFonts w:ascii="Arial" w:hAnsi="Arial" w:cs="Arial"/>
              <w:sz w:val="16"/>
              <w:szCs w:val="16"/>
            </w:rPr>
          </w:pPr>
          <w:r w:rsidRPr="0084794A">
            <w:rPr>
              <w:rFonts w:ascii="Arial" w:hAnsi="Arial" w:cs="Arial"/>
              <w:sz w:val="16"/>
              <w:szCs w:val="16"/>
            </w:rPr>
            <w:t>Università degli Studi di Trieste</w:t>
          </w:r>
        </w:p>
        <w:p w14:paraId="4432DD48" w14:textId="77777777" w:rsidR="00B77683" w:rsidRPr="0084794A" w:rsidRDefault="00B77683" w:rsidP="00B77683">
          <w:pPr>
            <w:rPr>
              <w:rFonts w:ascii="Arial" w:hAnsi="Arial" w:cs="Arial"/>
              <w:sz w:val="16"/>
              <w:szCs w:val="16"/>
            </w:rPr>
          </w:pPr>
          <w:r w:rsidRPr="0084794A">
            <w:rPr>
              <w:rFonts w:ascii="Arial" w:hAnsi="Arial" w:cs="Arial"/>
              <w:sz w:val="16"/>
              <w:szCs w:val="16"/>
            </w:rPr>
            <w:t>Dipartimento di Studi Umanistici</w:t>
          </w:r>
        </w:p>
        <w:p w14:paraId="6E5FDE02" w14:textId="77777777" w:rsidR="00B77683" w:rsidRPr="0084794A" w:rsidRDefault="00B77683" w:rsidP="00B77683">
          <w:pPr>
            <w:rPr>
              <w:rFonts w:ascii="Arial" w:hAnsi="Arial" w:cs="Arial"/>
              <w:sz w:val="16"/>
              <w:szCs w:val="16"/>
            </w:rPr>
          </w:pPr>
          <w:r w:rsidRPr="0084794A">
            <w:rPr>
              <w:rFonts w:ascii="Arial" w:hAnsi="Arial" w:cs="Arial"/>
              <w:sz w:val="16"/>
              <w:szCs w:val="16"/>
            </w:rPr>
            <w:t>Sede di via del Lazzaretto Vecchio,8</w:t>
          </w:r>
        </w:p>
        <w:p w14:paraId="6ED4DE2C" w14:textId="77777777" w:rsidR="00B77683" w:rsidRPr="0084794A" w:rsidRDefault="00B77683" w:rsidP="00B77683">
          <w:pPr>
            <w:ind w:right="360"/>
            <w:rPr>
              <w:rFonts w:ascii="Arial" w:hAnsi="Arial" w:cs="Arial"/>
              <w:sz w:val="16"/>
              <w:szCs w:val="16"/>
            </w:rPr>
          </w:pPr>
          <w:r w:rsidRPr="0084794A">
            <w:rPr>
              <w:rFonts w:ascii="Arial" w:hAnsi="Arial" w:cs="Arial"/>
              <w:sz w:val="16"/>
              <w:szCs w:val="16"/>
            </w:rPr>
            <w:t>34123 Trieste</w:t>
          </w:r>
        </w:p>
      </w:tc>
      <w:tc>
        <w:tcPr>
          <w:tcW w:w="4814" w:type="dxa"/>
          <w:vAlign w:val="center"/>
        </w:tcPr>
        <w:p w14:paraId="775C2A1A" w14:textId="77777777" w:rsidR="00B77683" w:rsidRPr="0084794A" w:rsidRDefault="00B77683" w:rsidP="00B77683">
          <w:pPr>
            <w:rPr>
              <w:rFonts w:ascii="Arial" w:hAnsi="Arial" w:cs="Arial"/>
              <w:sz w:val="16"/>
              <w:szCs w:val="16"/>
              <w:lang w:val="en-US"/>
            </w:rPr>
          </w:pPr>
          <w:r w:rsidRPr="0084794A">
            <w:rPr>
              <w:rFonts w:ascii="Arial" w:hAnsi="Arial" w:cs="Arial"/>
              <w:sz w:val="16"/>
              <w:szCs w:val="16"/>
              <w:lang w:val="en-US"/>
            </w:rPr>
            <w:t>Tel. +39 040 558 8005</w:t>
          </w:r>
        </w:p>
        <w:p w14:paraId="25C82BD8" w14:textId="77777777" w:rsidR="00B77683" w:rsidRPr="0084794A" w:rsidRDefault="00B77683" w:rsidP="00B77683">
          <w:pPr>
            <w:rPr>
              <w:rFonts w:ascii="Arial" w:hAnsi="Arial" w:cs="Arial"/>
              <w:sz w:val="16"/>
              <w:szCs w:val="16"/>
              <w:lang w:val="en-US"/>
            </w:rPr>
          </w:pPr>
          <w:r w:rsidRPr="0084794A">
            <w:rPr>
              <w:rFonts w:ascii="Arial" w:hAnsi="Arial" w:cs="Arial"/>
              <w:sz w:val="16"/>
              <w:szCs w:val="16"/>
              <w:lang w:val="en-US"/>
            </w:rPr>
            <w:t>stage.disu@units.it</w:t>
          </w:r>
        </w:p>
        <w:p w14:paraId="0B46D5D0" w14:textId="77777777" w:rsidR="00B77683" w:rsidRPr="0084794A" w:rsidRDefault="00B77683" w:rsidP="00B77683">
          <w:pPr>
            <w:ind w:right="360"/>
            <w:rPr>
              <w:rFonts w:ascii="Arial" w:hAnsi="Arial" w:cs="Arial"/>
              <w:sz w:val="16"/>
              <w:szCs w:val="16"/>
              <w:lang w:val="en-US"/>
            </w:rPr>
          </w:pPr>
          <w:r w:rsidRPr="0084794A">
            <w:rPr>
              <w:rFonts w:ascii="Arial" w:hAnsi="Arial" w:cs="Arial"/>
              <w:sz w:val="16"/>
              <w:szCs w:val="16"/>
              <w:lang w:val="fr-FR"/>
            </w:rPr>
            <w:t>dsu@pec.units.it</w:t>
          </w:r>
        </w:p>
      </w:tc>
    </w:tr>
    <w:tr w:rsidR="00B77683" w:rsidRPr="00F65061" w14:paraId="4A9A0BD0" w14:textId="77777777" w:rsidTr="00BD188C">
      <w:tc>
        <w:tcPr>
          <w:tcW w:w="4814" w:type="dxa"/>
        </w:tcPr>
        <w:p w14:paraId="0ED9A717" w14:textId="77777777" w:rsidR="00B77683" w:rsidRPr="0084794A" w:rsidRDefault="00B77683" w:rsidP="00B77683">
          <w:pPr>
            <w:ind w:right="360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4814" w:type="dxa"/>
        </w:tcPr>
        <w:p w14:paraId="4EEBE416" w14:textId="77777777" w:rsidR="00B77683" w:rsidRPr="0084794A" w:rsidRDefault="00B77683" w:rsidP="00B77683">
          <w:pPr>
            <w:ind w:right="360"/>
            <w:rPr>
              <w:rFonts w:ascii="Arial" w:hAnsi="Arial" w:cs="Arial"/>
              <w:sz w:val="16"/>
              <w:szCs w:val="16"/>
              <w:lang w:val="en-US"/>
            </w:rPr>
          </w:pPr>
        </w:p>
      </w:tc>
    </w:tr>
  </w:tbl>
  <w:p w14:paraId="449D85E6" w14:textId="77777777" w:rsidR="00B77683" w:rsidRPr="00B77683" w:rsidRDefault="00B77683">
    <w:pPr>
      <w:pStyle w:val="Pidipagin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7C4CB" w14:textId="77777777" w:rsidR="00D67276" w:rsidRDefault="00D67276" w:rsidP="00B77683">
      <w:pPr>
        <w:spacing w:after="0" w:line="240" w:lineRule="auto"/>
      </w:pPr>
      <w:r>
        <w:separator/>
      </w:r>
    </w:p>
  </w:footnote>
  <w:footnote w:type="continuationSeparator" w:id="0">
    <w:p w14:paraId="70D64129" w14:textId="77777777" w:rsidR="00D67276" w:rsidRDefault="00D67276" w:rsidP="00B77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82AF" w14:textId="773640C0" w:rsidR="00B77683" w:rsidRDefault="00B77683" w:rsidP="00B77683">
    <w:pPr>
      <w:pStyle w:val="Intestazione"/>
      <w:jc w:val="center"/>
    </w:pPr>
    <w:r>
      <w:rPr>
        <w:rFonts w:ascii="Arial" w:hAnsi="Arial" w:cs="Arial"/>
        <w:b/>
        <w:noProof/>
        <w:sz w:val="18"/>
        <w:szCs w:val="18"/>
      </w:rPr>
      <w:drawing>
        <wp:inline distT="0" distB="0" distL="0" distR="0" wp14:anchorId="0FBF3262" wp14:editId="34FC867C">
          <wp:extent cx="6120130" cy="632460"/>
          <wp:effectExtent l="0" t="0" r="0" b="0"/>
          <wp:docPr id="5843927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CD7AE4" w14:textId="77777777" w:rsidR="00B77683" w:rsidRDefault="00B77683" w:rsidP="00B77683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17"/>
    <w:rsid w:val="00187E4C"/>
    <w:rsid w:val="001B0070"/>
    <w:rsid w:val="00300DBB"/>
    <w:rsid w:val="00407C0F"/>
    <w:rsid w:val="006527B7"/>
    <w:rsid w:val="00B77683"/>
    <w:rsid w:val="00D67276"/>
    <w:rsid w:val="00DE52A6"/>
    <w:rsid w:val="00DF5E17"/>
    <w:rsid w:val="00F3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6511"/>
  <w15:docId w15:val="{569EE8FE-C449-42E2-BB9C-107D33F3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F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B77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77683"/>
  </w:style>
  <w:style w:type="paragraph" w:styleId="Pidipagina">
    <w:name w:val="footer"/>
    <w:basedOn w:val="Normale"/>
    <w:link w:val="PidipaginaCarattere"/>
    <w:uiPriority w:val="99"/>
    <w:unhideWhenUsed/>
    <w:rsid w:val="00B77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7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Kolar</dc:creator>
  <cp:keywords/>
  <dc:description/>
  <cp:lastModifiedBy>MONTRONE GIUSEPPE</cp:lastModifiedBy>
  <cp:revision>2</cp:revision>
  <dcterms:created xsi:type="dcterms:W3CDTF">2026-01-16T08:06:00Z</dcterms:created>
  <dcterms:modified xsi:type="dcterms:W3CDTF">2026-01-16T08:06:00Z</dcterms:modified>
</cp:coreProperties>
</file>